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center"/>
        <w:rPr>
          <w:rFonts w:ascii="方正大标宋简体" w:hAnsi="等线" w:eastAsia="方正大标宋简体"/>
          <w:sz w:val="44"/>
          <w:szCs w:val="44"/>
        </w:rPr>
      </w:pPr>
      <w:r>
        <w:rPr>
          <w:rFonts w:hint="eastAsia" w:ascii="方正大标宋简体" w:hAnsi="等线" w:eastAsia="方正大标宋简体" w:cs="方正小标宋_GBK"/>
          <w:sz w:val="44"/>
          <w:szCs w:val="44"/>
        </w:rPr>
        <w:t>推荐申报科技兴市功臣（标兵）补充内容表</w:t>
      </w:r>
    </w:p>
    <w:tbl>
      <w:tblPr>
        <w:tblStyle w:val="2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648"/>
        <w:gridCol w:w="214"/>
        <w:gridCol w:w="45"/>
        <w:gridCol w:w="752"/>
        <w:gridCol w:w="1040"/>
        <w:gridCol w:w="198"/>
        <w:gridCol w:w="375"/>
        <w:gridCol w:w="400"/>
        <w:gridCol w:w="99"/>
        <w:gridCol w:w="995"/>
        <w:gridCol w:w="287"/>
        <w:gridCol w:w="422"/>
        <w:gridCol w:w="66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方正黑体_GBK"/>
                <w:sz w:val="28"/>
                <w:szCs w:val="28"/>
              </w:rPr>
              <w:t>一、申报人单位及本人有关情况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单位组织机构代码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仿宋_GBK" w:hAnsi="等线" w:eastAsia="方正仿宋_GBK"/>
                <w:sz w:val="24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注册时间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仿宋_GBK" w:hAnsi="等线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仿宋_GBK" w:hAnsi="等线"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单位注册资本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仿宋_GBK" w:hAnsi="等线"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（  ）万元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仿宋_GBK" w:hAnsi="等线"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单位实缴资本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仿宋_GBK" w:hAnsi="等线"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（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是否是省及以上双创人才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□是□否</w:t>
            </w: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获取时间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方正黑体_GBK"/>
                <w:sz w:val="28"/>
                <w:szCs w:val="28"/>
              </w:rPr>
              <w:t>二、申报人</w:t>
            </w:r>
            <w:r>
              <w:rPr>
                <w:rFonts w:ascii="方正黑体_GBK" w:hAnsi="等线" w:eastAsia="方正黑体_GBK" w:cs="方正黑体_GBK"/>
                <w:sz w:val="28"/>
                <w:szCs w:val="28"/>
              </w:rPr>
              <w:t>2017</w:t>
            </w:r>
            <w:r>
              <w:rPr>
                <w:rFonts w:hint="eastAsia" w:ascii="方正黑体_GBK" w:hAnsi="等线" w:eastAsia="方正黑体_GBK" w:cs="方正黑体_GBK"/>
                <w:sz w:val="28"/>
                <w:szCs w:val="28"/>
              </w:rPr>
              <w:t>年以来获科技奖励情况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获奖时间</w:t>
            </w: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获奖项目名称</w:t>
            </w: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奖项名称</w:t>
            </w: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奖励等级及排名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方正黑体_GBK"/>
                <w:sz w:val="28"/>
                <w:szCs w:val="28"/>
              </w:rPr>
              <w:t>三、申报人拥有知识产权情况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国别</w:t>
            </w: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申请号</w:t>
            </w:r>
          </w:p>
        </w:tc>
        <w:tc>
          <w:tcPr>
            <w:tcW w:w="2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专利号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方正黑体_GBK"/>
                <w:sz w:val="28"/>
                <w:szCs w:val="28"/>
              </w:rPr>
              <w:t>四、承担省级以上项目基本情况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项目名称</w:t>
            </w: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65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主要完成人</w:t>
            </w:r>
          </w:p>
        </w:tc>
        <w:tc>
          <w:tcPr>
            <w:tcW w:w="65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主要完成单位</w:t>
            </w:r>
          </w:p>
        </w:tc>
        <w:tc>
          <w:tcPr>
            <w:tcW w:w="65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项目实施起止日期</w:t>
            </w:r>
          </w:p>
        </w:tc>
        <w:tc>
          <w:tcPr>
            <w:tcW w:w="65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项目名称</w:t>
            </w: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主要完成人</w:t>
            </w:r>
          </w:p>
        </w:tc>
        <w:tc>
          <w:tcPr>
            <w:tcW w:w="6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主要完成单位</w:t>
            </w:r>
          </w:p>
        </w:tc>
        <w:tc>
          <w:tcPr>
            <w:tcW w:w="6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项目实施起止日期</w:t>
            </w:r>
          </w:p>
        </w:tc>
        <w:tc>
          <w:tcPr>
            <w:tcW w:w="6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项目名称</w:t>
            </w: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6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主要完成人</w:t>
            </w:r>
          </w:p>
        </w:tc>
        <w:tc>
          <w:tcPr>
            <w:tcW w:w="6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主要完成单位</w:t>
            </w:r>
          </w:p>
        </w:tc>
        <w:tc>
          <w:tcPr>
            <w:tcW w:w="6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项目实施起止日期</w:t>
            </w:r>
          </w:p>
        </w:tc>
        <w:tc>
          <w:tcPr>
            <w:tcW w:w="6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项目名称（上述项目其中一个）</w:t>
            </w:r>
          </w:p>
        </w:tc>
        <w:tc>
          <w:tcPr>
            <w:tcW w:w="65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是否是省重大成果转化项目、国家重点研发计划项目</w:t>
            </w:r>
          </w:p>
        </w:tc>
        <w:tc>
          <w:tcPr>
            <w:tcW w:w="2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□是□否</w:t>
            </w:r>
          </w:p>
        </w:tc>
        <w:tc>
          <w:tcPr>
            <w:tcW w:w="3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若是，获资助金额（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此项目获奖情况</w:t>
            </w:r>
          </w:p>
          <w:p>
            <w:pPr>
              <w:overflowPunct w:val="0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（最高荣誉）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是否项目第一完成人或技术负责人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  <w:jc w:val="center"/>
        </w:trPr>
        <w:tc>
          <w:tcPr>
            <w:tcW w:w="87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此项目简介（</w:t>
            </w:r>
            <w:r>
              <w:rPr>
                <w:rFonts w:eastAsia="方正仿宋_GBK"/>
                <w:sz w:val="24"/>
              </w:rPr>
              <w:t>2000</w:t>
            </w:r>
            <w:r>
              <w:rPr>
                <w:rFonts w:hint="eastAsia" w:eastAsia="方正仿宋_GBK" w:cs="方正仿宋_GBK"/>
                <w:sz w:val="24"/>
              </w:rPr>
              <w:t>字以内）</w:t>
            </w:r>
          </w:p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</w:tbl>
    <w:p>
      <w:r>
        <w:br w:type="page"/>
      </w:r>
    </w:p>
    <w:tbl>
      <w:tblPr>
        <w:tblStyle w:val="2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15"/>
        <w:gridCol w:w="452"/>
        <w:gridCol w:w="864"/>
        <w:gridCol w:w="1316"/>
        <w:gridCol w:w="1315"/>
        <w:gridCol w:w="1316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1" w:hRule="atLeast"/>
          <w:jc w:val="center"/>
        </w:trPr>
        <w:tc>
          <w:tcPr>
            <w:tcW w:w="87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方正黑体_GBK"/>
                <w:sz w:val="28"/>
                <w:szCs w:val="28"/>
              </w:rPr>
              <w:t>五、实施此项目经济、社会效益情况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项目投资总额（万元）</w:t>
            </w:r>
          </w:p>
        </w:tc>
        <w:tc>
          <w:tcPr>
            <w:tcW w:w="6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年度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项目</w:t>
            </w:r>
          </w:p>
          <w:p>
            <w:pPr>
              <w:overflowPunct w:val="0"/>
              <w:spacing w:line="320" w:lineRule="exact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销售收入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企业</w:t>
            </w:r>
          </w:p>
          <w:p>
            <w:pPr>
              <w:overflowPunct w:val="0"/>
              <w:spacing w:line="320" w:lineRule="exact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销售收入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项目销售收入</w:t>
            </w:r>
            <w:r>
              <w:rPr>
                <w:rFonts w:eastAsia="方正仿宋_GBK"/>
                <w:sz w:val="24"/>
              </w:rPr>
              <w:t>/</w:t>
            </w:r>
            <w:r>
              <w:rPr>
                <w:rFonts w:hint="eastAsia" w:eastAsia="方正仿宋_GBK" w:cs="方正仿宋_GBK"/>
                <w:sz w:val="24"/>
              </w:rPr>
              <w:t>企业销售收入（</w:t>
            </w:r>
            <w:r>
              <w:rPr>
                <w:rFonts w:eastAsia="方正仿宋_GBK"/>
                <w:sz w:val="24"/>
              </w:rPr>
              <w:t>%</w:t>
            </w:r>
            <w:r>
              <w:rPr>
                <w:rFonts w:hint="eastAsia" w:eastAsia="方正仿宋_GBK" w:cs="方正仿宋_GBK"/>
                <w:sz w:val="24"/>
              </w:rPr>
              <w:t>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企业上缴税收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税收年均增长（</w:t>
            </w:r>
            <w:r>
              <w:rPr>
                <w:rFonts w:eastAsia="方正仿宋_GBK"/>
                <w:sz w:val="24"/>
              </w:rPr>
              <w:t>%</w:t>
            </w:r>
            <w:r>
              <w:rPr>
                <w:rFonts w:hint="eastAsia" w:eastAsia="方正仿宋_GBK" w:cs="方正仿宋_GBK"/>
                <w:sz w:val="24"/>
              </w:rPr>
              <w:t>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黑体_GBK" w:hAnsi="等线" w:eastAsia="方正黑体_GBK"/>
                <w:sz w:val="28"/>
                <w:szCs w:val="28"/>
              </w:rPr>
            </w:pPr>
            <w:r>
              <w:rPr>
                <w:rFonts w:hint="eastAsia" w:eastAsia="方正仿宋_GBK" w:cs="方正仿宋_GBK"/>
                <w:sz w:val="24"/>
              </w:rPr>
              <w:t>企业累计增加上缴税收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2020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87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</w:rPr>
              <w:t>经济效益的计算依据：</w:t>
            </w:r>
          </w:p>
          <w:p>
            <w:pPr>
              <w:overflowPunct w:val="0"/>
              <w:rPr>
                <w:rFonts w:ascii="方正黑体_GBK" w:hAnsi="等线" w:eastAsia="方正黑体_GBK"/>
                <w:sz w:val="28"/>
                <w:szCs w:val="28"/>
              </w:rPr>
            </w:pPr>
          </w:p>
        </w:tc>
      </w:tr>
    </w:tbl>
    <w:p>
      <w:pPr>
        <w:overflowPunct w:val="0"/>
        <w:rPr>
          <w:rFonts w:ascii="方正仿宋_GBK" w:hAnsi="方正仿宋_GBK" w:eastAsia="方正仿宋_GBK"/>
          <w:sz w:val="28"/>
          <w:szCs w:val="28"/>
        </w:rPr>
      </w:pPr>
      <w:r>
        <w:rPr>
          <w:rFonts w:hint="eastAsia" w:ascii="方正黑体_GBK" w:hAnsi="等线" w:eastAsia="方正黑体_GBK" w:cs="方正黑体_GBK"/>
          <w:sz w:val="28"/>
          <w:szCs w:val="28"/>
        </w:rPr>
        <w:t>备注：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申报科技兴市功臣（标兵）应同时提交下列材料：</w:t>
      </w:r>
    </w:p>
    <w:p>
      <w:pPr>
        <w:overflowPunct w:val="0"/>
        <w:adjustRightInd w:val="0"/>
        <w:snapToGrid w:val="0"/>
        <w:spacing w:line="520" w:lineRule="exact"/>
        <w:ind w:firstLine="560" w:firstLineChars="200"/>
        <w:rPr>
          <w:rFonts w:ascii="方正仿宋_GBK" w:hAnsi="方正仿宋_GBK" w:eastAsia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申报人基本情况证明材料。含申报人身份证明、学历证明、专业技术职务资格证书复印件；</w:t>
      </w:r>
    </w:p>
    <w:p>
      <w:pPr>
        <w:overflowPunct w:val="0"/>
        <w:adjustRightInd w:val="0"/>
        <w:snapToGrid w:val="0"/>
        <w:spacing w:line="520" w:lineRule="exact"/>
        <w:ind w:firstLine="560" w:firstLineChars="200"/>
        <w:rPr>
          <w:rFonts w:ascii="方正仿宋_GBK" w:hAnsi="方正仿宋_GBK" w:eastAsia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项目、产品、成果的证明材料。含科学技术奖励证书、农作物品种审定证书、国家新药证书、省级以上新医疗器械注册证书、省级以上科技计划项目文件等复印件；</w:t>
      </w:r>
    </w:p>
    <w:p>
      <w:pPr>
        <w:overflowPunct w:val="0"/>
        <w:adjustRightInd w:val="0"/>
        <w:snapToGrid w:val="0"/>
        <w:spacing w:line="520" w:lineRule="exact"/>
        <w:ind w:firstLine="560" w:firstLineChars="200"/>
        <w:rPr>
          <w:rFonts w:ascii="方正仿宋_GBK" w:hAnsi="方正仿宋_GBK" w:eastAsia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经济效益证明材料。含年度单位财务报表、年度审计报告，所实施项目（产品）年销售情况统计表，县（市、区）税务机关出具的企业入库税金查询单和增值税免抵调库额证明材料；</w:t>
      </w:r>
    </w:p>
    <w:p>
      <w:r>
        <w:rPr>
          <w:rFonts w:ascii="方正仿宋_GBK" w:hAnsi="方正仿宋_GBK" w:eastAsia="方正仿宋_GBK" w:cs="方正仿宋_GBK"/>
          <w:sz w:val="28"/>
          <w:szCs w:val="28"/>
        </w:rPr>
        <w:t>4.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其他材料。含申报人所在单位营业执照、资信等级证书、企业年度环保证明和安全生产证明、高新技术企业证书等复印件。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F53EA"/>
    <w:rsid w:val="1B2F53EA"/>
    <w:rsid w:val="5023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2022-01-13T02:05:00Z</dcterms:created>
  <dc:creator>Ｇｅ　小　维</dc:creator>
  <cp:lastModifiedBy>Ｇｅ　小　维</cp:lastModifiedBy>
  <dcterms:modified xsi:type="dcterms:W3CDTF">2022-01-13T02:06:42Z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8E1D9BE355344D139E45D4E7EE772B10</vt:lpwstr>
  </property>
</Properties>
</file>